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FF" w:rsidRDefault="00544343" w:rsidP="008D4E98">
      <w:pPr>
        <w:shd w:val="clear" w:color="auto" w:fill="FFFFFF"/>
        <w:spacing w:after="15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36"/>
          <w:szCs w:val="36"/>
          <w:lang w:eastAsia="ru-RU"/>
        </w:rPr>
        <w:t>Как з</w:t>
      </w:r>
      <w:r w:rsidR="009F5EFF" w:rsidRPr="000A2190">
        <w:rPr>
          <w:rFonts w:ascii="Times New Roman" w:eastAsia="Times New Roman" w:hAnsi="Times New Roman" w:cs="Times New Roman"/>
          <w:color w:val="212529"/>
          <w:kern w:val="36"/>
          <w:sz w:val="36"/>
          <w:szCs w:val="36"/>
          <w:lang w:eastAsia="ru-RU"/>
        </w:rPr>
        <w:t>анима</w:t>
      </w:r>
      <w:r>
        <w:rPr>
          <w:rFonts w:ascii="Times New Roman" w:eastAsia="Times New Roman" w:hAnsi="Times New Roman" w:cs="Times New Roman"/>
          <w:color w:val="212529"/>
          <w:kern w:val="36"/>
          <w:sz w:val="36"/>
          <w:szCs w:val="36"/>
          <w:lang w:eastAsia="ru-RU"/>
        </w:rPr>
        <w:t>ться</w:t>
      </w:r>
      <w:bookmarkStart w:id="0" w:name="_GoBack"/>
      <w:bookmarkEnd w:id="0"/>
      <w:r w:rsidR="009F5EFF" w:rsidRPr="000A2190">
        <w:rPr>
          <w:rFonts w:ascii="Times New Roman" w:eastAsia="Times New Roman" w:hAnsi="Times New Roman" w:cs="Times New Roman"/>
          <w:color w:val="212529"/>
          <w:kern w:val="36"/>
          <w:sz w:val="36"/>
          <w:szCs w:val="36"/>
          <w:lang w:eastAsia="ru-RU"/>
        </w:rPr>
        <w:t xml:space="preserve"> с ребенком дома.</w:t>
      </w:r>
    </w:p>
    <w:p w:rsidR="000A2190" w:rsidRDefault="000A2190" w:rsidP="000A2190">
      <w:pPr>
        <w:shd w:val="clear" w:color="auto" w:fill="FFFFFF"/>
        <w:spacing w:after="150" w:line="240" w:lineRule="auto"/>
        <w:ind w:left="-567"/>
        <w:jc w:val="right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</w:p>
    <w:p w:rsidR="000A2190" w:rsidRPr="000A2190" w:rsidRDefault="000A2190" w:rsidP="000A2190">
      <w:pPr>
        <w:shd w:val="clear" w:color="auto" w:fill="FFFFFF"/>
        <w:spacing w:after="150" w:line="240" w:lineRule="auto"/>
        <w:ind w:left="-567"/>
        <w:jc w:val="right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Педагог-психолог: Черноусова Н.В.</w:t>
      </w:r>
    </w:p>
    <w:p w:rsidR="009F5EFF" w:rsidRPr="000A2190" w:rsidRDefault="009F5EFF" w:rsidP="009F5EFF">
      <w:pPr>
        <w:shd w:val="clear" w:color="auto" w:fill="FFFFFF"/>
        <w:spacing w:beforeAutospacing="1" w:after="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0A219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Многие родители отмечают, что не могут дома привлечь ребенка к целенаправленным занятиям. Ребёнок может считать занятия неинтересными, скучными, не воспринимать родителей в качестве педагогов. В результате он убегает из-за стола, расстраивается, злится, нервничает. Родители в свою очередь волнуются и переживают. Почему так происходит?</w:t>
      </w:r>
    </w:p>
    <w:p w:rsidR="009F5EFF" w:rsidRDefault="009F5EFF" w:rsidP="009F5EFF">
      <w:pPr>
        <w:shd w:val="clear" w:color="auto" w:fill="FFFFFF"/>
        <w:spacing w:beforeAutospacing="1" w:after="0" w:afterAutospacing="1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  <w:r w:rsidRPr="00C85BA6">
        <w:rPr>
          <w:rFonts w:ascii="Times New Roman" w:eastAsia="Times New Roman" w:hAnsi="Times New Roman" w:cs="Times New Roman"/>
          <w:noProof/>
          <w:color w:val="212529"/>
          <w:sz w:val="36"/>
          <w:szCs w:val="36"/>
          <w:lang w:eastAsia="ru-RU"/>
        </w:rPr>
        <w:drawing>
          <wp:inline distT="0" distB="0" distL="0" distR="0" wp14:anchorId="06529F74" wp14:editId="2ABBC91C">
            <wp:extent cx="4647562" cy="3110768"/>
            <wp:effectExtent l="0" t="0" r="1270" b="0"/>
            <wp:docPr id="1" name="Рисунок 1" descr="https://suhareva-center.mos.ru/netcat_files/userfiles/IMG/detskiy-auti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hareva-center.mos.ru/netcat_files/userfiles/IMG/detskiy-autiz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296" cy="312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EFF" w:rsidRPr="00C85BA6" w:rsidRDefault="009F5EFF" w:rsidP="009F5EFF">
      <w:pPr>
        <w:shd w:val="clear" w:color="auto" w:fill="FFFFFF"/>
        <w:spacing w:beforeAutospacing="1" w:after="0" w:afterAutospacing="1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  <w:r w:rsidRPr="00C85BA6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Занятия в домашних условиях</w:t>
      </w:r>
    </w:p>
    <w:p w:rsidR="009F5EFF" w:rsidRPr="000A2190" w:rsidRDefault="009F5EFF" w:rsidP="000A219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21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Мотивация.</w:t>
      </w:r>
    </w:p>
    <w:p w:rsidR="009F5EFF" w:rsidRPr="000A2190" w:rsidRDefault="009F5EFF" w:rsidP="009F5EF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0A219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Если Вы пришли к выводу, что ребёнок не проявляет достаточного интереса, необходимо подумать, каким образом можно повысить его мотивацию. Иногда отсутствие учебной мотивации связано с тем, что в зону интересов ребенка попадают исключительно узко специализированные вещи (например, только машинки или шарики). Когда его отвлекают от любимой игры и предлагают что-то другое, он нервничает, переживает, плохо себя ведет. Так почему бы не использовать любимые игрушки для занятий?! Например, подбирать развивающие игры, картинки с машинками и шариками.</w:t>
      </w:r>
    </w:p>
    <w:p w:rsidR="009F5EFF" w:rsidRPr="000A2190" w:rsidRDefault="009F5EFF" w:rsidP="009F5EF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0A219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Возможно, увлечения ребёнка удастся использовать для создания внешней мотивации. "Ты сможешь вернуться к игре, после того, как выполнишь задание".</w:t>
      </w:r>
    </w:p>
    <w:p w:rsidR="009F5EFF" w:rsidRPr="000A2190" w:rsidRDefault="009F5EFF" w:rsidP="009F5EF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0A219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Вы лучше всех знаете своего малыша! Попробуйте определить, какой режим ему лучше всего подходит для занятий. Некоторые способны ждать какое-то время и выполнять несколько заданий подряд, другим тяжело терпеть, поэтому вы можете </w:t>
      </w:r>
      <w:r w:rsidRPr="000A219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поощрять их любимой игрой или небольшим отдыхом после выполнения каждого задания.</w:t>
      </w:r>
    </w:p>
    <w:p w:rsidR="009F5EFF" w:rsidRPr="000A2190" w:rsidRDefault="009F5EFF" w:rsidP="009F5EF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0A219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Обратите внимание, что поощрение – это не "подкуп". Заслуженной наградой после занятий будет отдых, прогулка на свежем воздухе, просмотр мультфильма, совместная игра или творчество. Только лучше заранее предупредить об этих планах!</w:t>
      </w:r>
    </w:p>
    <w:p w:rsidR="009F5EFF" w:rsidRPr="000A2190" w:rsidRDefault="009F5EFF" w:rsidP="009F5EF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0A219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Если вы решите использовать какое-либо поощрение для создания внешней мотивации, то это должно стать правилом, постоянным и не отменяемым. Пообещали мультфильм после занятия, а ребенок отказался заниматься, то просмотр автоматически отменяется. И наоборот, занятия с ребенком прошли успешно, вы обязаны сдержать своё обещание.</w:t>
      </w:r>
    </w:p>
    <w:p w:rsidR="009F5EFF" w:rsidRPr="000A2190" w:rsidRDefault="009F5EFF" w:rsidP="009F5EF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0A219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Чтобы поддерживать внешнюю мотивацию, необходимо, чтобы поощрение не было постоянно в свободном доступе. Возвращаясь </w:t>
      </w:r>
      <w:proofErr w:type="gramStart"/>
      <w:r w:rsidRPr="000A219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 примеру</w:t>
      </w:r>
      <w:proofErr w:type="gramEnd"/>
      <w:r w:rsidRPr="000A219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 мультфильмом, это означает, что ребёнку вряд ли будет значимо посмотреть его после занятия, если он может свободно пользоваться гаджетами в любое время суток.  </w:t>
      </w:r>
    </w:p>
    <w:p w:rsidR="009F5EFF" w:rsidRPr="000A2190" w:rsidRDefault="009F5EFF" w:rsidP="009F5EF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0A219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Кроме создания внешней мотивации, можно подумать, как в целом заинтересовать совместными занятиями. Быть может лучше подобрать не учебные материалы, а игровые. В начале, пока только формируется привычка заниматься, можно включать в план занятия исключительно интересные и занимательные игры. Малыш с удовольствием согласится играть с любимыми игрушками. Единственное правило на этом этапе – находиться вместе с родителями на "рабочем месте". Для этого также может понадобиться, чтобы не было в течение дня доступа хотя бы к некоторым интересным для него игрушкам. Доступ к ним только во время занятия.</w:t>
      </w:r>
    </w:p>
    <w:p w:rsidR="00A879C8" w:rsidRDefault="009F5EFF" w:rsidP="009F5EF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0A219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 мере того, как появляется доверие к процессу обучения, вы сможете постепенно вводить помимо игр короткие учебные задания.</w:t>
      </w:r>
    </w:p>
    <w:p w:rsidR="000A2190" w:rsidRDefault="000A2190" w:rsidP="000A219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190" w:rsidRDefault="000A2190" w:rsidP="000A219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</w:t>
      </w:r>
    </w:p>
    <w:p w:rsidR="000A2190" w:rsidRPr="000A2190" w:rsidRDefault="000A2190" w:rsidP="000A219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190" w:rsidRPr="000A2190" w:rsidRDefault="000A2190" w:rsidP="000A2190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A2190">
        <w:rPr>
          <w:rFonts w:ascii="Times New Roman" w:eastAsia="Calibri" w:hAnsi="Times New Roman" w:cs="Times New Roman"/>
          <w:sz w:val="28"/>
          <w:szCs w:val="28"/>
        </w:rPr>
        <w:t xml:space="preserve">Поддержка аутичных и отстающих в развитии детей. Сборник упражнений для специалистов и родителей / Эрик </w:t>
      </w:r>
      <w:proofErr w:type="spellStart"/>
      <w:r w:rsidRPr="000A2190">
        <w:rPr>
          <w:rFonts w:ascii="Times New Roman" w:eastAsia="Calibri" w:hAnsi="Times New Roman" w:cs="Times New Roman"/>
          <w:sz w:val="28"/>
          <w:szCs w:val="28"/>
        </w:rPr>
        <w:t>Шоплер</w:t>
      </w:r>
      <w:proofErr w:type="spellEnd"/>
      <w:r w:rsidRPr="000A21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2190" w:rsidRPr="000A2190" w:rsidRDefault="000A2190" w:rsidP="000A2190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A2190">
        <w:rPr>
          <w:rFonts w:ascii="Times New Roman" w:eastAsia="Calibri" w:hAnsi="Times New Roman" w:cs="Times New Roman"/>
          <w:sz w:val="28"/>
          <w:szCs w:val="28"/>
        </w:rPr>
        <w:t xml:space="preserve">Аутичный ребенок. Пути помощи / О. С. Никольская, Е. Р. </w:t>
      </w:r>
      <w:proofErr w:type="spellStart"/>
      <w:proofErr w:type="gramStart"/>
      <w:r w:rsidRPr="000A2190">
        <w:rPr>
          <w:rFonts w:ascii="Times New Roman" w:eastAsia="Calibri" w:hAnsi="Times New Roman" w:cs="Times New Roman"/>
          <w:sz w:val="28"/>
          <w:szCs w:val="28"/>
        </w:rPr>
        <w:t>Баенская</w:t>
      </w:r>
      <w:proofErr w:type="spellEnd"/>
      <w:r w:rsidRPr="000A2190">
        <w:rPr>
          <w:rFonts w:ascii="Times New Roman" w:eastAsia="Calibri" w:hAnsi="Times New Roman" w:cs="Times New Roman"/>
          <w:sz w:val="28"/>
          <w:szCs w:val="28"/>
        </w:rPr>
        <w:t>,  М.</w:t>
      </w:r>
      <w:proofErr w:type="gramEnd"/>
      <w:r w:rsidRPr="000A2190">
        <w:rPr>
          <w:rFonts w:ascii="Times New Roman" w:eastAsia="Calibri" w:hAnsi="Times New Roman" w:cs="Times New Roman"/>
          <w:sz w:val="28"/>
          <w:szCs w:val="28"/>
        </w:rPr>
        <w:t xml:space="preserve"> М. </w:t>
      </w:r>
      <w:proofErr w:type="spellStart"/>
      <w:r w:rsidRPr="000A2190">
        <w:rPr>
          <w:rFonts w:ascii="Times New Roman" w:eastAsia="Calibri" w:hAnsi="Times New Roman" w:cs="Times New Roman"/>
          <w:sz w:val="28"/>
          <w:szCs w:val="28"/>
        </w:rPr>
        <w:t>Либлинг</w:t>
      </w:r>
      <w:proofErr w:type="spellEnd"/>
      <w:r w:rsidRPr="000A21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2190" w:rsidRPr="000A2190" w:rsidRDefault="000A2190" w:rsidP="000A2190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A2190">
        <w:rPr>
          <w:rFonts w:ascii="Times New Roman" w:eastAsia="Calibri" w:hAnsi="Times New Roman" w:cs="Times New Roman"/>
          <w:sz w:val="28"/>
          <w:szCs w:val="28"/>
        </w:rPr>
        <w:t xml:space="preserve">Настольная книга педагога-дефектолога / Т. Б. </w:t>
      </w:r>
      <w:proofErr w:type="spellStart"/>
      <w:r w:rsidRPr="000A2190">
        <w:rPr>
          <w:rFonts w:ascii="Times New Roman" w:eastAsia="Calibri" w:hAnsi="Times New Roman" w:cs="Times New Roman"/>
          <w:sz w:val="28"/>
          <w:szCs w:val="28"/>
        </w:rPr>
        <w:t>Епифанцева</w:t>
      </w:r>
      <w:proofErr w:type="spellEnd"/>
      <w:r w:rsidRPr="000A2190">
        <w:rPr>
          <w:rFonts w:ascii="Times New Roman" w:eastAsia="Calibri" w:hAnsi="Times New Roman" w:cs="Times New Roman"/>
          <w:sz w:val="28"/>
          <w:szCs w:val="28"/>
        </w:rPr>
        <w:t>, Т. Е. Киселенко, И. А. Могилева, И. Г. Соловьева, Т. В. Титкова.</w:t>
      </w:r>
    </w:p>
    <w:p w:rsidR="000A2190" w:rsidRPr="000A2190" w:rsidRDefault="000A2190" w:rsidP="000A2190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A2190">
        <w:rPr>
          <w:rFonts w:ascii="Times New Roman" w:eastAsia="Calibri" w:hAnsi="Times New Roman" w:cs="Times New Roman"/>
          <w:sz w:val="28"/>
          <w:szCs w:val="28"/>
        </w:rPr>
        <w:t>Что делать, если ваш ребенок не говорит? / О. Е. Грибова.</w:t>
      </w:r>
    </w:p>
    <w:p w:rsidR="000A2190" w:rsidRPr="000A2190" w:rsidRDefault="000A2190" w:rsidP="009F5EF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sectPr w:rsidR="000A2190" w:rsidRPr="000A2190" w:rsidSect="009F5EF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81EBE"/>
    <w:multiLevelType w:val="hybridMultilevel"/>
    <w:tmpl w:val="3850A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12B0F"/>
    <w:multiLevelType w:val="multilevel"/>
    <w:tmpl w:val="415CB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F5"/>
    <w:rsid w:val="000A2190"/>
    <w:rsid w:val="001F5EB1"/>
    <w:rsid w:val="002B0248"/>
    <w:rsid w:val="003D79F5"/>
    <w:rsid w:val="00544343"/>
    <w:rsid w:val="008D4E98"/>
    <w:rsid w:val="009F5EFF"/>
    <w:rsid w:val="00C83670"/>
    <w:rsid w:val="00C9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2836"/>
  <w15:chartTrackingRefBased/>
  <w15:docId w15:val="{7A96C8DE-8562-454A-9250-E855070F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10</cp:revision>
  <dcterms:created xsi:type="dcterms:W3CDTF">2022-01-26T05:28:00Z</dcterms:created>
  <dcterms:modified xsi:type="dcterms:W3CDTF">2024-12-18T08:21:00Z</dcterms:modified>
</cp:coreProperties>
</file>