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20" w:rsidRDefault="00803C52">
      <w:pPr>
        <w:rPr>
          <w:rFonts w:ascii="Times New Roman" w:hAnsi="Times New Roman" w:cs="Times New Roman"/>
          <w:b/>
          <w:sz w:val="32"/>
          <w:szCs w:val="32"/>
        </w:rPr>
      </w:pPr>
      <w:r w:rsidRPr="00246E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5620">
        <w:rPr>
          <w:rFonts w:ascii="Times New Roman" w:hAnsi="Times New Roman" w:cs="Times New Roman"/>
          <w:b/>
          <w:sz w:val="32"/>
          <w:szCs w:val="32"/>
        </w:rPr>
        <w:t xml:space="preserve">                        Консультация для родителей.</w:t>
      </w:r>
    </w:p>
    <w:p w:rsidR="00803C52" w:rsidRDefault="00803C52">
      <w:pPr>
        <w:rPr>
          <w:rFonts w:ascii="Times New Roman" w:hAnsi="Times New Roman" w:cs="Times New Roman"/>
          <w:sz w:val="32"/>
          <w:szCs w:val="32"/>
        </w:rPr>
      </w:pPr>
      <w:r w:rsidRPr="00246EF5">
        <w:rPr>
          <w:rFonts w:ascii="Times New Roman" w:hAnsi="Times New Roman" w:cs="Times New Roman"/>
          <w:b/>
          <w:sz w:val="32"/>
          <w:szCs w:val="32"/>
        </w:rPr>
        <w:t xml:space="preserve">  Причины гиперактивности у детей дошкольного возраста</w:t>
      </w:r>
      <w:r w:rsidRPr="00803C52">
        <w:rPr>
          <w:rFonts w:ascii="Times New Roman" w:hAnsi="Times New Roman" w:cs="Times New Roman"/>
          <w:sz w:val="32"/>
          <w:szCs w:val="32"/>
        </w:rPr>
        <w:t>.</w:t>
      </w:r>
    </w:p>
    <w:p w:rsidR="00803C52" w:rsidRDefault="00803C52">
      <w:pPr>
        <w:rPr>
          <w:rFonts w:ascii="Times New Roman" w:hAnsi="Times New Roman" w:cs="Times New Roman"/>
          <w:sz w:val="32"/>
          <w:szCs w:val="32"/>
        </w:rPr>
      </w:pPr>
    </w:p>
    <w:p w:rsidR="00803C52" w:rsidRDefault="009E5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 родитель </w:t>
      </w:r>
      <w:r w:rsidR="00803C52">
        <w:rPr>
          <w:rFonts w:ascii="Times New Roman" w:hAnsi="Times New Roman" w:cs="Times New Roman"/>
          <w:sz w:val="28"/>
          <w:szCs w:val="28"/>
        </w:rPr>
        <w:t xml:space="preserve"> горит желанием иметь </w:t>
      </w:r>
      <w:r>
        <w:rPr>
          <w:rFonts w:ascii="Times New Roman" w:hAnsi="Times New Roman" w:cs="Times New Roman"/>
          <w:sz w:val="28"/>
          <w:szCs w:val="28"/>
        </w:rPr>
        <w:t xml:space="preserve">идеальных детей. </w:t>
      </w:r>
      <w:r w:rsidR="00803C52">
        <w:rPr>
          <w:rFonts w:ascii="Times New Roman" w:hAnsi="Times New Roman" w:cs="Times New Roman"/>
          <w:sz w:val="28"/>
          <w:szCs w:val="28"/>
        </w:rPr>
        <w:t>Послушные дети спокойно играют, никого не обижают,  не меша</w:t>
      </w:r>
      <w:r>
        <w:rPr>
          <w:rFonts w:ascii="Times New Roman" w:hAnsi="Times New Roman" w:cs="Times New Roman"/>
          <w:sz w:val="28"/>
          <w:szCs w:val="28"/>
        </w:rPr>
        <w:t>ют родителям заниматься своими делами</w:t>
      </w:r>
      <w:r w:rsidR="00803C52">
        <w:rPr>
          <w:rFonts w:ascii="Times New Roman" w:hAnsi="Times New Roman" w:cs="Times New Roman"/>
          <w:sz w:val="28"/>
          <w:szCs w:val="28"/>
        </w:rPr>
        <w:t>. Конечно, это очень удобно для взрослых, но в реальной жизни это исключение.</w:t>
      </w:r>
      <w:r w:rsidR="001E0C88">
        <w:rPr>
          <w:rFonts w:ascii="Times New Roman" w:hAnsi="Times New Roman" w:cs="Times New Roman"/>
          <w:sz w:val="28"/>
          <w:szCs w:val="28"/>
        </w:rPr>
        <w:t xml:space="preserve"> В наше время чересчур активн</w:t>
      </w:r>
      <w:r>
        <w:rPr>
          <w:rFonts w:ascii="Times New Roman" w:hAnsi="Times New Roman" w:cs="Times New Roman"/>
          <w:sz w:val="28"/>
          <w:szCs w:val="28"/>
        </w:rPr>
        <w:t xml:space="preserve">ых детей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03C52" w:rsidRDefault="00803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рождается, растет, взрослеет,</w:t>
      </w:r>
      <w:r w:rsidR="001F0CA2">
        <w:rPr>
          <w:rFonts w:ascii="Times New Roman" w:hAnsi="Times New Roman" w:cs="Times New Roman"/>
          <w:sz w:val="28"/>
          <w:szCs w:val="28"/>
        </w:rPr>
        <w:t xml:space="preserve"> познает </w:t>
      </w:r>
      <w:r>
        <w:rPr>
          <w:rFonts w:ascii="Times New Roman" w:hAnsi="Times New Roman" w:cs="Times New Roman"/>
          <w:sz w:val="28"/>
          <w:szCs w:val="28"/>
        </w:rPr>
        <w:t>мир. Часто,</w:t>
      </w:r>
      <w:r w:rsidR="009E5620">
        <w:rPr>
          <w:rFonts w:ascii="Times New Roman" w:hAnsi="Times New Roman" w:cs="Times New Roman"/>
          <w:sz w:val="28"/>
          <w:szCs w:val="28"/>
        </w:rPr>
        <w:t xml:space="preserve"> наблюдая за ребенком, родителям</w:t>
      </w:r>
      <w:r>
        <w:rPr>
          <w:rFonts w:ascii="Times New Roman" w:hAnsi="Times New Roman" w:cs="Times New Roman"/>
          <w:sz w:val="28"/>
          <w:szCs w:val="28"/>
        </w:rPr>
        <w:t xml:space="preserve"> приходится хмурить брови и неодобрительно качать головой.</w:t>
      </w:r>
      <w:r w:rsidR="001F0CA2">
        <w:rPr>
          <w:rFonts w:ascii="Times New Roman" w:hAnsi="Times New Roman" w:cs="Times New Roman"/>
          <w:sz w:val="28"/>
          <w:szCs w:val="28"/>
        </w:rPr>
        <w:t xml:space="preserve"> Познавая  окружающее пространство, ребенок может ненамеренно совершать неосмотрительные поступки.</w:t>
      </w:r>
    </w:p>
    <w:p w:rsidR="001F0CA2" w:rsidRDefault="009E5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1F0CA2">
        <w:rPr>
          <w:rFonts w:ascii="Times New Roman" w:hAnsi="Times New Roman" w:cs="Times New Roman"/>
          <w:sz w:val="28"/>
          <w:szCs w:val="28"/>
        </w:rPr>
        <w:t xml:space="preserve"> должно забеспокоить если  ребенок:</w:t>
      </w:r>
    </w:p>
    <w:p w:rsidR="001F0CA2" w:rsidRDefault="001F0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ругается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взрослыми;                                                                                                     - не ладит сосверстниками, обзывает их, бьет;                                                              - проявляет жестокость по отношению к животным и растениям;                                  - отбирает у детей игрушки, ломает их;                                                                            - перекладывает вину за совершенные им проступки на других;                                    - винит всех в своих ошибках;                                                                          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завистлив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мстителен;                                                                                                      - злится на окружающих, боится и избегает их.</w:t>
      </w:r>
      <w:r w:rsidR="00CD57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Если среди перечисленного в</w:t>
      </w:r>
      <w:r w:rsidR="00B015C1">
        <w:rPr>
          <w:rFonts w:ascii="Times New Roman" w:hAnsi="Times New Roman" w:cs="Times New Roman"/>
          <w:sz w:val="28"/>
          <w:szCs w:val="28"/>
        </w:rPr>
        <w:t xml:space="preserve">ыше вы увидели черты поведения, </w:t>
      </w:r>
      <w:r w:rsidR="00CD572C">
        <w:rPr>
          <w:rFonts w:ascii="Times New Roman" w:hAnsi="Times New Roman" w:cs="Times New Roman"/>
          <w:sz w:val="28"/>
          <w:szCs w:val="28"/>
        </w:rPr>
        <w:t>характерные для ребенка, значит, малышу нужна помощь взрослого</w:t>
      </w:r>
      <w:proofErr w:type="gramStart"/>
      <w:r w:rsidR="00CD57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0C88">
        <w:rPr>
          <w:rFonts w:ascii="Times New Roman" w:hAnsi="Times New Roman" w:cs="Times New Roman"/>
          <w:sz w:val="28"/>
          <w:szCs w:val="28"/>
        </w:rPr>
        <w:t xml:space="preserve"> </w:t>
      </w:r>
      <w:r w:rsidR="009E5620">
        <w:rPr>
          <w:rFonts w:ascii="Times New Roman" w:hAnsi="Times New Roman" w:cs="Times New Roman"/>
          <w:sz w:val="28"/>
          <w:szCs w:val="28"/>
        </w:rPr>
        <w:t>Родители  должны</w:t>
      </w:r>
      <w:r w:rsidR="00CD572C">
        <w:rPr>
          <w:rFonts w:ascii="Times New Roman" w:hAnsi="Times New Roman" w:cs="Times New Roman"/>
          <w:sz w:val="28"/>
          <w:szCs w:val="28"/>
        </w:rPr>
        <w:t xml:space="preserve"> научить общаться ребенка с окружающим миром без опаски и агрессии. Ребенок испытывает внутренний дискомфорт и таким поведением показывает, что ему плохо. Причину этого он понять не может и поэтому злится, ругается и использует любые способы, чтобы привлечь внимание взрослого к себе.</w:t>
      </w:r>
      <w:r w:rsidR="00AD4221">
        <w:rPr>
          <w:rFonts w:ascii="Times New Roman" w:hAnsi="Times New Roman" w:cs="Times New Roman"/>
          <w:sz w:val="28"/>
          <w:szCs w:val="28"/>
        </w:rPr>
        <w:t xml:space="preserve"> Малыш просит взрослого</w:t>
      </w:r>
      <w:r w:rsidR="001E0C88">
        <w:rPr>
          <w:rFonts w:ascii="Times New Roman" w:hAnsi="Times New Roman" w:cs="Times New Roman"/>
          <w:sz w:val="28"/>
          <w:szCs w:val="28"/>
        </w:rPr>
        <w:t xml:space="preserve"> помочь ему, мы же воспринимаем его действия как испо</w:t>
      </w:r>
      <w:r w:rsidR="009E5620">
        <w:rPr>
          <w:rFonts w:ascii="Times New Roman" w:hAnsi="Times New Roman" w:cs="Times New Roman"/>
          <w:sz w:val="28"/>
          <w:szCs w:val="28"/>
        </w:rPr>
        <w:t>рченность и вредность характера</w:t>
      </w:r>
      <w:r w:rsidR="001E0C88">
        <w:rPr>
          <w:rFonts w:ascii="Times New Roman" w:hAnsi="Times New Roman" w:cs="Times New Roman"/>
          <w:sz w:val="28"/>
          <w:szCs w:val="28"/>
        </w:rPr>
        <w:t>, ругаем его и тем самым усугубляем ситуацию.</w:t>
      </w:r>
    </w:p>
    <w:p w:rsidR="001E0C88" w:rsidRDefault="001E0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</w:t>
      </w:r>
      <w:r w:rsidR="009E5620">
        <w:rPr>
          <w:rFonts w:ascii="Times New Roman" w:hAnsi="Times New Roman" w:cs="Times New Roman"/>
          <w:sz w:val="28"/>
          <w:szCs w:val="28"/>
        </w:rPr>
        <w:t>лые часто, сами того не замечая</w:t>
      </w:r>
      <w:r>
        <w:rPr>
          <w:rFonts w:ascii="Times New Roman" w:hAnsi="Times New Roman" w:cs="Times New Roman"/>
          <w:sz w:val="28"/>
          <w:szCs w:val="28"/>
        </w:rPr>
        <w:t xml:space="preserve">, демонстрируют детям образец  для подражания. Любое неосторожно брошенное взрослым слово подхватывается и запоминается ребенком. То же происходит с действиями и эмоциями. </w:t>
      </w:r>
    </w:p>
    <w:p w:rsidR="001E0C88" w:rsidRDefault="001E0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несколько самых распространенных причин, которые могут спровоцировать плохое поведение ребенка.</w:t>
      </w:r>
    </w:p>
    <w:p w:rsidR="00BA6295" w:rsidRDefault="00BA6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 взрослых.</w:t>
      </w:r>
      <w:r>
        <w:rPr>
          <w:rFonts w:ascii="Times New Roman" w:hAnsi="Times New Roman" w:cs="Times New Roman"/>
          <w:sz w:val="28"/>
          <w:szCs w:val="28"/>
        </w:rPr>
        <w:t xml:space="preserve"> У ребенка возникает внутренний дискомфорт при общении с другими людьми, когда они дают понять, что его общество им неприятно.</w:t>
      </w:r>
    </w:p>
    <w:p w:rsidR="00BA6295" w:rsidRDefault="00BA6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делать? При детях с</w:t>
      </w:r>
      <w:r w:rsidR="009E5620">
        <w:rPr>
          <w:rFonts w:ascii="Times New Roman" w:hAnsi="Times New Roman" w:cs="Times New Roman"/>
          <w:sz w:val="28"/>
          <w:szCs w:val="28"/>
        </w:rPr>
        <w:t>ледите за своими высказываниями</w:t>
      </w:r>
      <w:r>
        <w:rPr>
          <w:rFonts w:ascii="Times New Roman" w:hAnsi="Times New Roman" w:cs="Times New Roman"/>
          <w:sz w:val="28"/>
          <w:szCs w:val="28"/>
        </w:rPr>
        <w:t>, не вступайте в конфликты. Не повышайт</w:t>
      </w:r>
      <w:r w:rsidR="006E1BAE">
        <w:rPr>
          <w:rFonts w:ascii="Times New Roman" w:hAnsi="Times New Roman" w:cs="Times New Roman"/>
          <w:sz w:val="28"/>
          <w:szCs w:val="28"/>
        </w:rPr>
        <w:t>е голос. Ваш громкий голос вря</w:t>
      </w:r>
      <w:r w:rsidR="009A62C8">
        <w:rPr>
          <w:rFonts w:ascii="Times New Roman" w:hAnsi="Times New Roman" w:cs="Times New Roman"/>
          <w:sz w:val="28"/>
          <w:szCs w:val="28"/>
        </w:rPr>
        <w:t xml:space="preserve">д </w:t>
      </w:r>
      <w:r w:rsidR="00891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891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вызовет раскаяние ребенка. Сохраняйте хладнокровие во время разговора. Учите детей спокойствию, выдержке и умению решать проблемы без криков.</w:t>
      </w:r>
    </w:p>
    <w:p w:rsidR="00BA6295" w:rsidRDefault="00BA6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улыбайтесь, радуйтесь мелочам – ясной погоде, пению птиц, грибному дождику, покупке интересной книги. Радуйтесь вместе с детьми.</w:t>
      </w:r>
    </w:p>
    <w:p w:rsidR="007059BA" w:rsidRDefault="00705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Чрезмерное увлечение телевизором.</w:t>
      </w:r>
      <w:r>
        <w:rPr>
          <w:rFonts w:ascii="Times New Roman" w:hAnsi="Times New Roman" w:cs="Times New Roman"/>
          <w:sz w:val="28"/>
          <w:szCs w:val="28"/>
        </w:rPr>
        <w:t xml:space="preserve"> Телевизор давно стал лучшим «другом» семьи, заменив прогулки на свежем воздухе и общение.</w:t>
      </w:r>
      <w:r w:rsidR="00063485">
        <w:rPr>
          <w:rFonts w:ascii="Times New Roman" w:hAnsi="Times New Roman" w:cs="Times New Roman"/>
          <w:sz w:val="28"/>
          <w:szCs w:val="28"/>
        </w:rPr>
        <w:t xml:space="preserve"> Даже если взрослые не разрешают ребенку смотреть телевизор, он имеет возможность вркмя от времени поглядывать на голубой экран. Некоторые телевизионные новости мало чем уступают фильмам ужасов. Что остается ребенку? Сидеть и играть под звуки вечно работающего телевизора. Естественно это  все накладывает свой отпечаток на детскую психику.</w:t>
      </w:r>
    </w:p>
    <w:p w:rsidR="00063485" w:rsidRDefault="00063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также может оказывать негативное воздействие на ребенка. Сейчас многие родители усаживают детей перед мониторами, загрузив познавательно-р</w:t>
      </w:r>
      <w:r w:rsidR="00892838">
        <w:rPr>
          <w:rFonts w:ascii="Times New Roman" w:hAnsi="Times New Roman" w:cs="Times New Roman"/>
          <w:sz w:val="28"/>
          <w:szCs w:val="28"/>
        </w:rPr>
        <w:t xml:space="preserve">азвлекательную игру или включив </w:t>
      </w:r>
      <w:r>
        <w:rPr>
          <w:rFonts w:ascii="Times New Roman" w:hAnsi="Times New Roman" w:cs="Times New Roman"/>
          <w:sz w:val="28"/>
          <w:szCs w:val="28"/>
        </w:rPr>
        <w:t xml:space="preserve"> мультик, занима</w:t>
      </w:r>
      <w:r w:rsidR="00892838">
        <w:rPr>
          <w:rFonts w:ascii="Times New Roman" w:hAnsi="Times New Roman" w:cs="Times New Roman"/>
          <w:sz w:val="28"/>
          <w:szCs w:val="28"/>
        </w:rPr>
        <w:t xml:space="preserve">ются своими делами. В интернете много </w:t>
      </w:r>
      <w:proofErr w:type="gramStart"/>
      <w:r w:rsidR="00892838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="00892838">
        <w:rPr>
          <w:rFonts w:ascii="Times New Roman" w:hAnsi="Times New Roman" w:cs="Times New Roman"/>
          <w:sz w:val="28"/>
          <w:szCs w:val="28"/>
        </w:rPr>
        <w:t xml:space="preserve"> не рассчитанной на детей. Педагогам следует донести до родителей информацию, что при ребенке нельзя смотреть фильмы и передачи, содержащие элементы агрессии. Необходимо внимательно следить за содержанием мультфильмов, которые смотрит малыш; минимизировать общение ребенка с компьютером.</w:t>
      </w:r>
    </w:p>
    <w:p w:rsidR="00D73F55" w:rsidRPr="00D73F55" w:rsidRDefault="00D73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Нехватка родительской любви.</w:t>
      </w:r>
      <w:r>
        <w:rPr>
          <w:rFonts w:ascii="Times New Roman" w:hAnsi="Times New Roman" w:cs="Times New Roman"/>
          <w:sz w:val="28"/>
          <w:szCs w:val="28"/>
        </w:rPr>
        <w:t xml:space="preserve"> Родители, конечно, любят своих детей. Стараясь обеспечить семью материально, много работают. Но если ребенку недостаточно того количества времени, которое с ним проводят близкие, он может решить, что его не любят и быть от этого несчастным. Педагогам необходимо чаще делать акцент на том, что родители очень любят своих детей, какими бы они не были. И если и наказывают их, то только за их неправильные поступки</w:t>
      </w:r>
      <w:r w:rsidR="00856102">
        <w:rPr>
          <w:rFonts w:ascii="Times New Roman" w:hAnsi="Times New Roman" w:cs="Times New Roman"/>
          <w:sz w:val="28"/>
          <w:szCs w:val="28"/>
        </w:rPr>
        <w:t>, а не из-за того, что не любят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838" w:rsidRDefault="00892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Неполная семья.</w:t>
      </w:r>
      <w:r>
        <w:rPr>
          <w:rFonts w:ascii="Times New Roman" w:hAnsi="Times New Roman" w:cs="Times New Roman"/>
          <w:sz w:val="28"/>
          <w:szCs w:val="28"/>
        </w:rPr>
        <w:t xml:space="preserve"> Педагогам необходимо  внимательнее относиться к детям из неполных семей. Подобная ситуация возникае</w:t>
      </w:r>
      <w:r w:rsidR="00561CA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по разным причинам и очень негативно сказывается на психологическом здоровье ребенка. Если одного из родителей не хватает, то второй</w:t>
      </w:r>
      <w:r w:rsidR="00561CA4">
        <w:rPr>
          <w:rFonts w:ascii="Times New Roman" w:hAnsi="Times New Roman" w:cs="Times New Roman"/>
          <w:sz w:val="28"/>
          <w:szCs w:val="28"/>
        </w:rPr>
        <w:t xml:space="preserve"> переживает, пытается любыми способами, часто в ущерб общению с ребенком, обеспечить семью всем </w:t>
      </w:r>
      <w:r w:rsidR="00561CA4">
        <w:rPr>
          <w:rFonts w:ascii="Times New Roman" w:hAnsi="Times New Roman" w:cs="Times New Roman"/>
          <w:sz w:val="28"/>
          <w:szCs w:val="28"/>
        </w:rPr>
        <w:lastRenderedPageBreak/>
        <w:t>необходимым и ещ</w:t>
      </w:r>
      <w:r w:rsidR="004F1C92">
        <w:rPr>
          <w:rFonts w:ascii="Times New Roman" w:hAnsi="Times New Roman" w:cs="Times New Roman"/>
          <w:sz w:val="28"/>
          <w:szCs w:val="28"/>
        </w:rPr>
        <w:t>е раз устроить свою личную жизнь</w:t>
      </w:r>
      <w:r w:rsidR="00561CA4">
        <w:rPr>
          <w:rFonts w:ascii="Times New Roman" w:hAnsi="Times New Roman" w:cs="Times New Roman"/>
          <w:sz w:val="28"/>
          <w:szCs w:val="28"/>
        </w:rPr>
        <w:t>.</w:t>
      </w:r>
      <w:r w:rsidR="00F73655">
        <w:rPr>
          <w:rFonts w:ascii="Times New Roman" w:hAnsi="Times New Roman" w:cs="Times New Roman"/>
          <w:sz w:val="28"/>
          <w:szCs w:val="28"/>
        </w:rPr>
        <w:t xml:space="preserve"> </w:t>
      </w:r>
      <w:r w:rsidR="00561CA4">
        <w:rPr>
          <w:rFonts w:ascii="Times New Roman" w:hAnsi="Times New Roman" w:cs="Times New Roman"/>
          <w:sz w:val="28"/>
          <w:szCs w:val="28"/>
        </w:rPr>
        <w:t>Неуверенность и неудовлетворенность взрослых превращаются в агрессивное поведение ребенка.</w:t>
      </w:r>
    </w:p>
    <w:p w:rsidR="00561CA4" w:rsidRDefault="00561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Вседозволенность.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многие родители все желания малыша выполняют мгновенно</w:t>
      </w:r>
      <w:r w:rsidR="00F73655">
        <w:rPr>
          <w:rFonts w:ascii="Times New Roman" w:hAnsi="Times New Roman" w:cs="Times New Roman"/>
          <w:sz w:val="28"/>
          <w:szCs w:val="28"/>
        </w:rPr>
        <w:t>, по первому его требованию. Все</w:t>
      </w:r>
      <w:r>
        <w:rPr>
          <w:rFonts w:ascii="Times New Roman" w:hAnsi="Times New Roman" w:cs="Times New Roman"/>
          <w:sz w:val="28"/>
          <w:szCs w:val="28"/>
        </w:rPr>
        <w:t>, что не попросит чадо, подается ему сразу «на блюдечке с розовой каёмочкой». Родители часто разрешают ребенку делать все, независимо от того, мешают ли его действия окружающим. Педаго</w:t>
      </w:r>
      <w:r w:rsidR="00DD2EC9">
        <w:rPr>
          <w:rFonts w:ascii="Times New Roman" w:hAnsi="Times New Roman" w:cs="Times New Roman"/>
          <w:sz w:val="28"/>
          <w:szCs w:val="28"/>
        </w:rPr>
        <w:t>гам  надо обязательно дать понять детям, что существуют вещи, которые не следует делать ни при каких обстоятельствах. И ни после истошного крика, ни после грандиозного скандала «льзя» не будет. Потому что когда капризам ребенка потакают с пеленок, когда он не знает слова «нельзя», в будущем его ждет конфликт с окружающими.</w:t>
      </w:r>
    </w:p>
    <w:p w:rsidR="00DD2EC9" w:rsidRDefault="00DD2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Отсутствие у ребенка опыта общения со сверстниками.</w:t>
      </w:r>
      <w:r>
        <w:rPr>
          <w:rFonts w:ascii="Times New Roman" w:hAnsi="Times New Roman" w:cs="Times New Roman"/>
          <w:sz w:val="28"/>
          <w:szCs w:val="28"/>
        </w:rPr>
        <w:t xml:space="preserve"> Часто агрессивное поведение проявляется у детей только начинающих посещать детский сад.</w:t>
      </w:r>
      <w:r w:rsidR="00246EF5">
        <w:rPr>
          <w:rFonts w:ascii="Times New Roman" w:hAnsi="Times New Roman" w:cs="Times New Roman"/>
          <w:sz w:val="28"/>
          <w:szCs w:val="28"/>
        </w:rPr>
        <w:t xml:space="preserve"> Ребенок отбирает у детей игрушки, дерется. Он не понимает, что существуют другие способы и действует агрессивно. Педагогам необходимо учить ребенка знакомиться, выражать просьбу, бесконфликтно общаться. Вводить в лексикон малыша вежливые слова, и стараться чаще самим употреблять их.</w:t>
      </w:r>
    </w:p>
    <w:p w:rsidR="00246EF5" w:rsidRDefault="00246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Избыток энергии у ребенка.</w:t>
      </w:r>
      <w:r w:rsidR="00444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384" w:rsidRPr="00444384">
        <w:rPr>
          <w:rFonts w:ascii="Times New Roman" w:hAnsi="Times New Roman" w:cs="Times New Roman"/>
          <w:sz w:val="28"/>
          <w:szCs w:val="28"/>
        </w:rPr>
        <w:t xml:space="preserve">Дети </w:t>
      </w:r>
      <w:r w:rsidR="00444384">
        <w:rPr>
          <w:rFonts w:ascii="Times New Roman" w:hAnsi="Times New Roman" w:cs="Times New Roman"/>
          <w:sz w:val="28"/>
          <w:szCs w:val="28"/>
        </w:rPr>
        <w:t>–</w:t>
      </w:r>
      <w:r w:rsidR="00444384" w:rsidRPr="00444384">
        <w:rPr>
          <w:rFonts w:ascii="Times New Roman" w:hAnsi="Times New Roman" w:cs="Times New Roman"/>
          <w:sz w:val="28"/>
          <w:szCs w:val="28"/>
        </w:rPr>
        <w:t xml:space="preserve"> удивительные</w:t>
      </w:r>
      <w:r w:rsidR="00444384">
        <w:rPr>
          <w:rFonts w:ascii="Times New Roman" w:hAnsi="Times New Roman" w:cs="Times New Roman"/>
          <w:sz w:val="28"/>
          <w:szCs w:val="28"/>
        </w:rPr>
        <w:t xml:space="preserve"> создания, они постоянно в движении. Переиграв во все доступные ему игры и сломав мимоходом пару игрушек, ребенок переключает внимание на вещи взрослых. Нам кажется, что он специально разлил </w:t>
      </w:r>
      <w:r w:rsidR="00EF5307">
        <w:rPr>
          <w:rFonts w:ascii="Times New Roman" w:hAnsi="Times New Roman" w:cs="Times New Roman"/>
          <w:sz w:val="28"/>
          <w:szCs w:val="28"/>
        </w:rPr>
        <w:t xml:space="preserve">чашку, перевернул цветок </w:t>
      </w:r>
      <w:r w:rsidR="00444384">
        <w:rPr>
          <w:rFonts w:ascii="Times New Roman" w:hAnsi="Times New Roman" w:cs="Times New Roman"/>
          <w:sz w:val="28"/>
          <w:szCs w:val="28"/>
        </w:rPr>
        <w:t xml:space="preserve"> и порвал книгу. На самом деле малыш просто не нашел применение своей активности.</w:t>
      </w:r>
      <w:r w:rsidR="00EF5307">
        <w:rPr>
          <w:rFonts w:ascii="Times New Roman" w:hAnsi="Times New Roman" w:cs="Times New Roman"/>
          <w:sz w:val="28"/>
          <w:szCs w:val="28"/>
        </w:rPr>
        <w:t xml:space="preserve"> Детская неугомонность в сочетании с любознательностью часто приводит к полнейшему беспорядку. Педагам необходимо направлять энергию ребенка в продуктивное русло. Позволять ему время от времени «хулиганить» под вашим чутким руководством.</w:t>
      </w:r>
    </w:p>
    <w:p w:rsidR="00EF5307" w:rsidRDefault="00EF5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Многочисленные требования и запреты.</w:t>
      </w:r>
      <w:r>
        <w:rPr>
          <w:rFonts w:ascii="Times New Roman" w:hAnsi="Times New Roman" w:cs="Times New Roman"/>
          <w:sz w:val="28"/>
          <w:szCs w:val="28"/>
        </w:rPr>
        <w:t xml:space="preserve"> Педагоги всегда стремятся воспитать детей как можно лучше. Послушные дети нравятся всем. Отсюда возникает множество требований к подрастающему человеку. Ребенку кажется, что взрослые придумывают многочисленные запреты и правила, чтобы усложнить ему жизнь.</w:t>
      </w:r>
      <w:r w:rsidR="00DF05F6">
        <w:rPr>
          <w:rFonts w:ascii="Times New Roman" w:hAnsi="Times New Roman" w:cs="Times New Roman"/>
          <w:sz w:val="28"/>
          <w:szCs w:val="28"/>
        </w:rPr>
        <w:t xml:space="preserve"> И в определенный момент в ребенке просыпается бунтарь. Поэтому педаго</w:t>
      </w:r>
      <w:r w:rsidR="00A719CA">
        <w:rPr>
          <w:rFonts w:ascii="Times New Roman" w:hAnsi="Times New Roman" w:cs="Times New Roman"/>
          <w:sz w:val="28"/>
          <w:szCs w:val="28"/>
        </w:rPr>
        <w:t>г</w:t>
      </w:r>
      <w:r w:rsidR="00DF05F6">
        <w:rPr>
          <w:rFonts w:ascii="Times New Roman" w:hAnsi="Times New Roman" w:cs="Times New Roman"/>
          <w:sz w:val="28"/>
          <w:szCs w:val="28"/>
        </w:rPr>
        <w:t>у в случае частичного или полного запрета обязательно необходимо разъяснять его причины. Так у ребенка сформируется правильное представление о мотивах, заставляющих вас запрещать то или иное  его действие.</w:t>
      </w:r>
    </w:p>
    <w:p w:rsidR="00DF05F6" w:rsidRDefault="00DF0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Эмоциональная чувствительность ребенка.</w:t>
      </w:r>
      <w:r w:rsidR="00AB330F">
        <w:rPr>
          <w:rFonts w:ascii="Times New Roman" w:hAnsi="Times New Roman" w:cs="Times New Roman"/>
          <w:sz w:val="28"/>
          <w:szCs w:val="28"/>
        </w:rPr>
        <w:t xml:space="preserve"> Сейчас большое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 детей с эмоционально лабильной нервной системой, с различными медицинскими диагнозами. Впечатлительные и эмоциональные дети принимают близко к сердцу происходящие в жизни события, ярко и остро их переживают. Даже неосторожно сказанное слово может вывести их из равновесия и заставить нервничать.</w:t>
      </w:r>
      <w:r w:rsidR="008073C9">
        <w:rPr>
          <w:rFonts w:ascii="Times New Roman" w:hAnsi="Times New Roman" w:cs="Times New Roman"/>
          <w:sz w:val="28"/>
          <w:szCs w:val="28"/>
        </w:rPr>
        <w:t xml:space="preserve"> Во время эмоционального всплеска разговаривайте с малышом спокойно, не повышая голоса. Учите ребенка спокойствию и выдержке. Хвалите, когда он проявляет эти качества. Дайте понять малышу, что вы не хотите его обидеть.</w:t>
      </w:r>
    </w:p>
    <w:p w:rsidR="008073C9" w:rsidRDefault="0080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Неуверенность и страхи ребенка.</w:t>
      </w:r>
      <w:r w:rsidR="00201F65">
        <w:rPr>
          <w:rFonts w:ascii="Times New Roman" w:hAnsi="Times New Roman" w:cs="Times New Roman"/>
          <w:sz w:val="28"/>
          <w:szCs w:val="28"/>
        </w:rPr>
        <w:t xml:space="preserve"> Когда мы чего-то боимся или не понимаем что происходит, мы раздражаемся, не можем контролировать свои эмоции. Защитные механизмы психики ребенка  работают по такому же принципу. Что же делать педагогу? Чаще говорите с гиперактивным ребенком. Попытайтесь узнать о его мыслях, желаниях. Если у ребенка большое количество страхов, то поговорите с психологом. Главный принцип в общении с малышом – ненавязчивость и отсутствие давления на него.</w:t>
      </w:r>
      <w:r w:rsidR="0045007E">
        <w:rPr>
          <w:rFonts w:ascii="Times New Roman" w:hAnsi="Times New Roman" w:cs="Times New Roman"/>
          <w:sz w:val="28"/>
          <w:szCs w:val="28"/>
        </w:rPr>
        <w:t xml:space="preserve"> Если он отказывается говорить или начинает нервничать, сразу прекращайте разговор. </w:t>
      </w:r>
    </w:p>
    <w:p w:rsidR="0045007E" w:rsidRDefault="00450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Обращайте внимание на смену настроения ребенка, выясняйте причины. Заметьте момент  перемены настроения и попытайтесь восстановить ситуацию, которая была до этого. Развеселите малыша, отвлеките от грустных мыслей, поиграйте в любимую игру или почитайте смешной рассказ.</w:t>
      </w:r>
    </w:p>
    <w:p w:rsidR="0045007E" w:rsidRPr="00201F65" w:rsidRDefault="00450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перечисленные причины вызывают у ребенка внутренний дискомфорт и, как следствие, появление у него негативных черт характера.</w:t>
      </w:r>
      <w:r w:rsidR="00B603D4">
        <w:rPr>
          <w:rFonts w:ascii="Times New Roman" w:hAnsi="Times New Roman" w:cs="Times New Roman"/>
          <w:sz w:val="28"/>
          <w:szCs w:val="28"/>
        </w:rPr>
        <w:t xml:space="preserve"> Выявление и исправление проблем займет время и потребует приложения определенных усилий. Хорошие действенные  результаты в этой сфере дает  только совместная работа психолога, педагогов и родителей.</w:t>
      </w:r>
    </w:p>
    <w:p w:rsidR="00BC399C" w:rsidRDefault="00BC3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C399C" w:rsidRDefault="00BC3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C399C" w:rsidRDefault="00BC39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C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C399C" w:rsidRDefault="00BC3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Кряжева Н.Л. Развитие эмоционального мира детей. – Ярославль: Академия развития, 1996.</w:t>
      </w:r>
    </w:p>
    <w:p w:rsidR="00BC399C" w:rsidRDefault="00BC3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 В.Л. Нестандартный ребенок. – М.: Знание,1988.</w:t>
      </w:r>
    </w:p>
    <w:p w:rsidR="00BC399C" w:rsidRDefault="00BC3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Липник В.Н. Взрослые за детей в ответе. – Л.: знание, 1980.</w:t>
      </w:r>
    </w:p>
    <w:p w:rsidR="00BC399C" w:rsidRDefault="00BC3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Немов Р.С. Психология.  – М.: Владос,1999.</w:t>
      </w:r>
    </w:p>
    <w:p w:rsidR="00BC399C" w:rsidRDefault="00BC3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Осорина М.В. Секретный мир детей в пространстве мира взрослых. – СПб: Питер, 1999.</w:t>
      </w:r>
    </w:p>
    <w:p w:rsidR="00BC399C" w:rsidRPr="00BC399C" w:rsidRDefault="00BC3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Е.О. Психология ребенка: От рождения до 7 лет. – М.: Школа-Пресс, 1994.</w:t>
      </w:r>
    </w:p>
    <w:sectPr w:rsidR="00BC399C" w:rsidRPr="00BC399C" w:rsidSect="0022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C52"/>
    <w:rsid w:val="00063485"/>
    <w:rsid w:val="000D563C"/>
    <w:rsid w:val="001E0C88"/>
    <w:rsid w:val="001F0CA2"/>
    <w:rsid w:val="00201F65"/>
    <w:rsid w:val="0022628C"/>
    <w:rsid w:val="00246EF5"/>
    <w:rsid w:val="00444384"/>
    <w:rsid w:val="0045007E"/>
    <w:rsid w:val="004F1C92"/>
    <w:rsid w:val="00561CA4"/>
    <w:rsid w:val="006E1BAE"/>
    <w:rsid w:val="007059BA"/>
    <w:rsid w:val="00803C52"/>
    <w:rsid w:val="008073C9"/>
    <w:rsid w:val="00856102"/>
    <w:rsid w:val="008913C6"/>
    <w:rsid w:val="00892838"/>
    <w:rsid w:val="009A62C8"/>
    <w:rsid w:val="009E5620"/>
    <w:rsid w:val="00A719CA"/>
    <w:rsid w:val="00AA1C09"/>
    <w:rsid w:val="00AB330F"/>
    <w:rsid w:val="00AD4221"/>
    <w:rsid w:val="00AE46C1"/>
    <w:rsid w:val="00B015C1"/>
    <w:rsid w:val="00B603D4"/>
    <w:rsid w:val="00BA6295"/>
    <w:rsid w:val="00BC399C"/>
    <w:rsid w:val="00CD572C"/>
    <w:rsid w:val="00D73F55"/>
    <w:rsid w:val="00DD2EC9"/>
    <w:rsid w:val="00DF05F6"/>
    <w:rsid w:val="00EF5307"/>
    <w:rsid w:val="00F7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21</cp:revision>
  <dcterms:created xsi:type="dcterms:W3CDTF">2022-01-26T11:09:00Z</dcterms:created>
  <dcterms:modified xsi:type="dcterms:W3CDTF">2022-11-18T07:30:00Z</dcterms:modified>
</cp:coreProperties>
</file>